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A Rákosi-korszak gazdaságpolitikája</w:t>
      </w:r>
    </w:p>
    <w:p>
      <w:pPr>
        <w:spacing w:before="100" w:after="10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(1948-1953)</w:t>
      </w:r>
    </w:p>
    <w:p>
      <w:pPr>
        <w:spacing w:before="100" w:after="100" w:line="240"/>
        <w:ind w:right="0" w:left="0" w:firstLine="0"/>
        <w:jc w:val="center"/>
        <w:rPr>
          <w:rFonts w:ascii="Times New Roman" w:hAnsi="Times New Roman" w:cs="Times New Roman" w:eastAsia="Times New Roman"/>
          <w:b/>
          <w:color w:val="FF0000"/>
          <w:spacing w:val="0"/>
          <w:position w:val="0"/>
          <w:sz w:val="32"/>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Magyarországot a világháború következtében súlyos veszteségek érték. A háborús pusztítások, a szovjet megszállás és a jóvátételi kötelezettségek következtében Magyarország gazdasága katasztrofális helyzetbe került. A népességcsökkenés (emberáldozatok, hadifogság, kényszer-kitelepítések, migráció) mellett jelent</w:t>
      </w:r>
      <w:r>
        <w:rPr>
          <w:rFonts w:ascii="Times New Roman" w:hAnsi="Times New Roman" w:cs="Times New Roman" w:eastAsia="Times New Roman"/>
          <w:color w:val="auto"/>
          <w:spacing w:val="0"/>
          <w:position w:val="0"/>
          <w:sz w:val="28"/>
          <w:shd w:fill="auto" w:val="clear"/>
        </w:rPr>
        <w:t xml:space="preserve">ős anyagi veszteségek nehezítették meg az ország talpraállását.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amerikai Marshall-terv európai újjáépítési programjából a térség országai – köztük Magyarország – a Szovjetunió tiltása és katonai jelenléte miatt nem részesedhettek. A háború el</w:t>
      </w:r>
      <w:r>
        <w:rPr>
          <w:rFonts w:ascii="Times New Roman" w:hAnsi="Times New Roman" w:cs="Times New Roman" w:eastAsia="Times New Roman"/>
          <w:color w:val="auto"/>
          <w:spacing w:val="0"/>
          <w:position w:val="0"/>
          <w:sz w:val="28"/>
          <w:shd w:fill="auto" w:val="clear"/>
        </w:rPr>
        <w:t xml:space="preserve">őtt német kézen lévő magyarországi vállalatok, ingatlanok, bányák, erdők (kb. 400 vállalat és több száz ingatlan) szovjet tulajdonba mentek át, ráadásul az országnak kellett gondoskodni a Szövetséges Ellenőrző Bizottság (SZEB) és a szövetséges csapatok ellátásáról.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Ideiglenes Kormány, majd a Tildy- és Nagy Ferenc vezette kormányok legfontosabb gazdasági célja az újjáépítés, a földreform végrehajtása, az infláció megállítása, és a dezorganizálódott gazdaság helyreállítása volt.Er</w:t>
      </w:r>
      <w:r>
        <w:rPr>
          <w:rFonts w:ascii="Times New Roman" w:hAnsi="Times New Roman" w:cs="Times New Roman" w:eastAsia="Times New Roman"/>
          <w:color w:val="auto"/>
          <w:spacing w:val="0"/>
          <w:position w:val="0"/>
          <w:sz w:val="28"/>
          <w:shd w:fill="auto" w:val="clear"/>
        </w:rPr>
        <w:t xml:space="preserve">őteljes beavatkozással, a kötött gazdálkodás alkalmazásával (az állam osztja szét a szűkös javakat, és szabja meg a gazdasági feltételeket) a magyar állam megkezdte a kitűzött célok megvalósítását (földreform, 1945. márc.).</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Az új pénz, a forint bevezetésével (1946. augusztus 1.) sikerült stabilizálni a gazdaságot. A szovjet megszállás és katonai jelenlét azonban nem tette lehet</w:t>
      </w:r>
      <w:r>
        <w:rPr>
          <w:rFonts w:ascii="Times New Roman" w:hAnsi="Times New Roman" w:cs="Times New Roman" w:eastAsia="Times New Roman"/>
          <w:color w:val="auto"/>
          <w:spacing w:val="0"/>
          <w:position w:val="0"/>
          <w:sz w:val="28"/>
          <w:shd w:fill="auto" w:val="clear"/>
        </w:rPr>
        <w:t xml:space="preserve">ővé a nyugati típusú piacgazdaság fenntartását.</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 Magyar Kommunista Párt (MKP) szovjet támogatással fokozatosan megszerezte a politikai-gazdasági hatalmat (belügyminisztérium, Gazdasági F</w:t>
      </w:r>
      <w:r>
        <w:rPr>
          <w:rFonts w:ascii="Times New Roman" w:hAnsi="Times New Roman" w:cs="Times New Roman" w:eastAsia="Times New Roman"/>
          <w:color w:val="auto"/>
          <w:spacing w:val="0"/>
          <w:position w:val="0"/>
          <w:sz w:val="28"/>
          <w:shd w:fill="auto" w:val="clear"/>
        </w:rPr>
        <w:t xml:space="preserve">őtanács), és a kötött gazdálkodást a tőkés termelés visszaszorításával kötötte össze. A szalámitaktika a Magyar Kommunista Párt gyors hatalomra kerülése érdekében a többi párttal szemben alkalmazott magatartásának, politikai módszereinek köznyelvi elnevezése volt. A II. világháború végén újjászerveződő politikai életben a kommunisták részben szovjet ösztönzésre és támogatással szinte azonnal nekiláttak a hatalom módszeres kisajátításának, a politikai ellenfelek felszámolásának.Az 1945. tavaszán végrehajtott földreform felszámolta a nagybirtokrendszert, a földosztás a magyarországi kommunisták támogatottságát növelte. Az új pénz (1946. aug. 7. forint ) bevezetésével történő pénzügyi stabilizáció is a MKP népszerűségét növelte, az új ár-és bérrendszer elszakadt a világpiactól, a tőkés gazdaság elsorvasztását eredményezve. A szalámitaktika néven elhíresült módszerrel, a kommunistákkal nem szimpatizáló politikusok perbefogásával, elhurcolásával és elüldözésével az évtized végére egyeduralkodó pozícióba került. Az egyetlen megmaradt számottevő még részlegesen független politikai erő a kommunistákkal addig szövetségben cselekvő SZDP lettA Magyar Dolgozók Pártja (MDP) sztálinista irányvonalat követő kommunista párt volt Magyarországon , amely 1948. június 12-én alakult a Magyar Kommunista Párt (MKP) és a Magyarországi Szociáldemokrata Párt egyesülésével. Az egyesülés a kommunisták dominanciájának platformján jött létre és tulajdonképpen megszüntette az SZDP-t.</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újjáépítés gyorsan haladt: er</w:t>
      </w:r>
      <w:r>
        <w:rPr>
          <w:rFonts w:ascii="Times New Roman" w:hAnsi="Times New Roman" w:cs="Times New Roman" w:eastAsia="Times New Roman"/>
          <w:color w:val="auto"/>
          <w:spacing w:val="0"/>
          <w:position w:val="0"/>
          <w:sz w:val="28"/>
          <w:shd w:fill="auto" w:val="clear"/>
        </w:rPr>
        <w:t xml:space="preserve">őltetett tempóban folyt a romeltakarítás, alig húsz hónap alatt sikerült a hidak felét helyreállítani, működőképessé vált a gépjárműállomány jelentős része, s az amerikaiaktól kapott mozdonyok üzembe helyezése jelentősen hozzájárult a gazdasági vérkeringés beindulásához. A gazdasági stabilizáció együtt járt az állami irányítás fenntartásával. 1946-47 folyamán megkezdődött a kulcsfontosságú ágazatok részleges és teljes kisajátítása (bányák, gyárak, erőművek, bankok államosítása), ezek az intézkedések, és az újjáépítést meghirdető hároméves terv (1947. augusztusától) készítették elő a gazdasági rendszerváltást, a sztálini típusú gazdasági fordulatot.</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 pártok programjának megfelel</w:t>
      </w:r>
      <w:r>
        <w:rPr>
          <w:rFonts w:ascii="Times New Roman" w:hAnsi="Times New Roman" w:cs="Times New Roman" w:eastAsia="Times New Roman"/>
          <w:color w:val="auto"/>
          <w:spacing w:val="0"/>
          <w:position w:val="0"/>
          <w:sz w:val="28"/>
          <w:shd w:fill="auto" w:val="clear"/>
        </w:rPr>
        <w:t xml:space="preserve">ően 1946-ban államosították a szénbányákat és a fontosabb nehézipari üzemeket. Az ezt követő államosítások és a tervgazdálkodás bevezetése azonban már túlhaladta a Kisgazdapárt által elfogadhatónak tartott beavatkozás mértékét (1945 előtt az állami tulajdonban levő vállalatok aránya kb.10% volt, míg 1949 végére ez az arány elérte a 100%-ot).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1947-ben bevezetett hároméves terv jelent</w:t>
      </w:r>
      <w:r>
        <w:rPr>
          <w:rFonts w:ascii="Times New Roman" w:hAnsi="Times New Roman" w:cs="Times New Roman" w:eastAsia="Times New Roman"/>
          <w:color w:val="auto"/>
          <w:spacing w:val="0"/>
          <w:position w:val="0"/>
          <w:sz w:val="28"/>
          <w:shd w:fill="auto" w:val="clear"/>
        </w:rPr>
        <w:t xml:space="preserve">ős fejlesztéseket irányzott elő mind az iparban, mind a mezőgazdaságban. A végrehajtás során azonban-köszönhetően a politikai erőviszonyok megváltozásának- arányeltolódás következett be a mezőgazdaság fejlesztésének rovására: a tervezett 30% helyett 18%-ot fordítottak mezőgazdasági beruházásokra (bár a nemzeti jövedelem 40%-át adta a mezőgazdaság), míg az ipari és kereskedelmi rekonstrukcióra több mint 50%-ot. A terv végrehajtása mindezzel együtt sikeres volt.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ipari termelés 1949-ben 40%-kal múlta felül az 1938-as szintet. A gazdaság szerkezetében mélyreható átalakulás indult meg: az iparon belül a nehézipari termelés jelent</w:t>
      </w:r>
      <w:r>
        <w:rPr>
          <w:rFonts w:ascii="Times New Roman" w:hAnsi="Times New Roman" w:cs="Times New Roman" w:eastAsia="Times New Roman"/>
          <w:color w:val="auto"/>
          <w:spacing w:val="0"/>
          <w:position w:val="0"/>
          <w:sz w:val="28"/>
          <w:shd w:fill="auto" w:val="clear"/>
        </w:rPr>
        <w:t xml:space="preserve">ősen növekedett, míg a könnyűipari ágazatok háttérbe szorultak. A hidegháborús nemzetközi légkör, a feszült kelet-nyugati viszony felgyorsította a magyar gazdaság szovjet mintájú átszervezését.</w:t>
      </w:r>
      <w:r>
        <w:rPr>
          <w:rFonts w:ascii="Times New Roman" w:hAnsi="Times New Roman" w:cs="Times New Roman" w:eastAsia="Times New Roman"/>
          <w:color w:val="auto"/>
          <w:spacing w:val="0"/>
          <w:position w:val="0"/>
          <w:sz w:val="28"/>
          <w:shd w:fill="auto" w:val="clear"/>
        </w:rPr>
        <w:t xml:space="preserve">Az új háborúra való szovjet felkészülés jegyében a Rákosi Mátyás vezette, egypárti diktatúrát (MKP) kiépít</w:t>
      </w:r>
      <w:r>
        <w:rPr>
          <w:rFonts w:ascii="Times New Roman" w:hAnsi="Times New Roman" w:cs="Times New Roman" w:eastAsia="Times New Roman"/>
          <w:color w:val="auto"/>
          <w:spacing w:val="0"/>
          <w:position w:val="0"/>
          <w:sz w:val="28"/>
          <w:shd w:fill="auto" w:val="clear"/>
        </w:rPr>
        <w:t xml:space="preserve">ő kommunisták megkezdték az erőltetett, gyors iparosítást (főleg a nehézipar felfuttatása), a mezőgazdaság kollektivizálását, a magántulajdon totális felszámolását. 1948-49 folyamán rendeleti úton államosították a 100, majd 10 főnél több munkást foglalkoztató üzemeket, gyárakat, megszüntették a tőzsdét, nyílt törvénysértésekkel és koncepciós perekkel teremtették meg az állami tulajdont, számolták fel a piacgazdaságot. A szovjet típusú tervgazdaság (éves és ötéves népgazdasági tervek az Országos Tervhivatal és a Népgazdasági Tanács vezetésével) bevezetésével a katonai, stratégiai szempontok kerültek előtérbe, a piactól (kereslet-kínálat) és fogyasztóktól való elszakadás jellemezte a gazdaságot. A nehézipar fejlesztése érdekében  vasmű felépítése kezdődött Sztálinvárosban(a mai Dunaújváros),Leninvárosban( a mai Tiszaújváros) ,Diósgyőrben,és Ózdon.</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gazdaságpolitikáért felel</w:t>
      </w:r>
      <w:r>
        <w:rPr>
          <w:rFonts w:ascii="Times New Roman" w:hAnsi="Times New Roman" w:cs="Times New Roman" w:eastAsia="Times New Roman"/>
          <w:color w:val="auto"/>
          <w:spacing w:val="0"/>
          <w:position w:val="0"/>
          <w:sz w:val="28"/>
          <w:shd w:fill="auto" w:val="clear"/>
        </w:rPr>
        <w:t xml:space="preserve">ős Gerő Ernő kijelentette: Magyarországot a vas és acél országává kell változtatni- függetlenül attól, hogy Magyarország nyersanyagbázisa ehhez nem volt elegendő, a vasércet importálmi kellett. Ugyanakkor az ország adottságainak jobban megfelelő élelmiszer- és textilipar fejlesztését elhanyagolták. Az iparfejlesztés követelményeit ötéves tervekben fogalmazták meg, s akárcsak a Szovjetunióban, menet közben emelték a tervszámokat. A célokat a lehető leggyorsabban akarták teljesíteni- „a határ a csillagos ég”, jelentette ki egy beszédében Rákosi -, ezért a nemzeti jövedelem jelentős hányadát fordították nehézipari beruházásokra. Ennek következtében 1953-ra az ipari termelés az 1938-as háromszorosára növekedett, az életszínvonal azonban nem érte el a háború előtti szintet sem.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els</w:t>
      </w:r>
      <w:r>
        <w:rPr>
          <w:rFonts w:ascii="Times New Roman" w:hAnsi="Times New Roman" w:cs="Times New Roman" w:eastAsia="Times New Roman"/>
          <w:color w:val="auto"/>
          <w:spacing w:val="0"/>
          <w:position w:val="0"/>
          <w:sz w:val="28"/>
          <w:shd w:fill="auto" w:val="clear"/>
        </w:rPr>
        <w:t xml:space="preserve">ő ötéves terv (1950. január-1954. december) a hadiipar és a hadsereg fejlesztésével, az alapanyag-termelő iparágak (bányászat, kohászat, acélipar) egyoldalú erőltetésével az életszínvonal zuhanását okozta. A minőség és a korszerűség háttérbe szorultak a mennyiséggel szemben (sztahanovista-mozgalom). Bár az ipar dinamikus fejlődésnek indult és felszívta a munkaerő-felesleget, az elhanyagolt infrastruktúra mégis hátráltatta a növekedést, a mezőgazdaság kevés fejlesztési forráshoz jutott: zavarok keletkeztek a közellátásban. Az 1949. szeptember elsejével eltörölt élelmiszerjegy-rendszert 1951. január 1-től vissza kellett állítani, és bár ezt a következő évtől eltörölték, az új általános ár-és bérrendezés a fogyasztói árak jelentős emelkedését, a vásárlóerő csökkenését eredményezte, az 1949 és 1956 közötti terv-és békekölcsön kampányok (a lakosság vásároljon állami kötvényt) is hozzájárultak a reáljövedelem és a fogyasztás drasztikus visszaeséséhez.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fenti intézkedésekkel egyidej</w:t>
      </w:r>
      <w:r>
        <w:rPr>
          <w:rFonts w:ascii="Times New Roman" w:hAnsi="Times New Roman" w:cs="Times New Roman" w:eastAsia="Times New Roman"/>
          <w:color w:val="auto"/>
          <w:spacing w:val="0"/>
          <w:position w:val="0"/>
          <w:sz w:val="28"/>
          <w:shd w:fill="auto" w:val="clear"/>
        </w:rPr>
        <w:t xml:space="preserve">űleg megkezdődött a mezőgazdaság szovjet mintájú átszervezése is, a kollektivizálás. A mezőgazdasági termelőszövetkezetek, a téeszek szervezése azonban lassan haladt: a parasztság ellenállt, ragaszkodott földjéhez és önállóságához. 1953-ban a megművelt földterület kétharmada még mindig magángazdák kezében volt- több százezren viszont végleg felhagytak a gazdálkodással, s a nehéziparban vagy a nagy beruházások építkezésein dolgoztak.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mez</w:t>
      </w:r>
      <w:r>
        <w:rPr>
          <w:rFonts w:ascii="Times New Roman" w:hAnsi="Times New Roman" w:cs="Times New Roman" w:eastAsia="Times New Roman"/>
          <w:color w:val="auto"/>
          <w:spacing w:val="0"/>
          <w:position w:val="0"/>
          <w:sz w:val="28"/>
          <w:shd w:fill="auto" w:val="clear"/>
        </w:rPr>
        <w:t xml:space="preserve">őgazdaság szocialista átszervezését 1948 februárjában még fokozatos, önkéntességen alapuló folyamatként képzelték el. A Kominform új politikájának hatására azonban Rákosi augusztusban bejelentette a folyamat felgyorsítását: a mezőgazdaság teljes kollektivizálását 3-4 év alatt meg kell valósítani. A mezőgazdasági termelés szintje nem érte el a háború előttit; Magyarország a Rákosi -korszakban – történelme során valószínűleg először-kenyérgabona és bor importjára kényszerült. A mezőgazdaság helyzetét csak súlyosb</w:t>
      </w:r>
      <w:r>
        <w:rPr>
          <w:rFonts w:ascii="Times New Roman" w:hAnsi="Times New Roman" w:cs="Times New Roman" w:eastAsia="Times New Roman"/>
          <w:color w:val="auto"/>
          <w:spacing w:val="0"/>
          <w:position w:val="0"/>
          <w:sz w:val="28"/>
          <w:shd w:fill="auto" w:val="clear"/>
        </w:rPr>
        <w:t xml:space="preserve">ította,hogy kötelezővé tették egyes délszaki növények ( pl.: gyapot,gumipittypang) vetését,melyek persze egyáltalán nem hoztak termést. </w:t>
      </w:r>
      <w:r>
        <w:rPr>
          <w:rFonts w:ascii="Times New Roman" w:hAnsi="Times New Roman" w:cs="Times New Roman" w:eastAsia="Times New Roman"/>
          <w:color w:val="auto"/>
          <w:spacing w:val="0"/>
          <w:position w:val="0"/>
          <w:sz w:val="28"/>
          <w:shd w:fill="auto" w:val="clear"/>
        </w:rPr>
        <w:t xml:space="preserve">1948-tól a termelőszövetkezetek (TSZ) létrehozásával az állam megkezdte a kisparaszti birtokok összeolvasztását, a földek és a mezőgazdasági eszközök állami tulajdonba vételét.A TSZ-ek önállósága formális volt, vezetőiket az állam politikai úton nevezte ki. 1950-től szövetkezeti kampányokkal kényszerítették a termelőszövetkezetekbe történő belépést. A 25 hold földnél többel rendelkezőket kulákokká nyilván</w:t>
      </w:r>
      <w:r>
        <w:rPr>
          <w:rFonts w:ascii="Times New Roman" w:hAnsi="Times New Roman" w:cs="Times New Roman" w:eastAsia="Times New Roman"/>
          <w:color w:val="auto"/>
          <w:spacing w:val="0"/>
          <w:position w:val="0"/>
          <w:sz w:val="28"/>
          <w:shd w:fill="auto" w:val="clear"/>
        </w:rPr>
        <w:t xml:space="preserve">ították (szovjet minta követése) ,és olyan adó-és beszolgáltatási terveket róttak ki rájuk, hogy azokat ne tudják teljesíteni.Erre hivatkozva el lehetett őket ítélni.</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korábbi Államvédelmi Osztály (ÁVO) helyett létrejön az Államvédelmi Hatóság (ÁVH) 1948-ban.Az ÁVH lecsapott a volt demokratikus pártok tagjaira, az egyházak képvisel</w:t>
      </w:r>
      <w:r>
        <w:rPr>
          <w:rFonts w:ascii="Times New Roman" w:hAnsi="Times New Roman" w:cs="Times New Roman" w:eastAsia="Times New Roman"/>
          <w:color w:val="auto"/>
          <w:spacing w:val="0"/>
          <w:position w:val="0"/>
          <w:sz w:val="28"/>
          <w:shd w:fill="auto" w:val="clear"/>
        </w:rPr>
        <w:t xml:space="preserve">őire, a kulákokra és az értelmiségekre. Internálótáborokat (Kistarcsa) és büntetőtábrokat (Recsk) hoztak létre.A nevével fémjelzett korszakban az emberi jogok súlyos sérelmet szenvedtek. Sokakat ért megtorlás: a koncepciós perekben kivégzettek száma száz és kétszáz fő közé tehető, 40 ezren voltak rendőri őrizetben, illetve internálva, közel 13 ezer főt (két és fél ezer családot) kitelepítettek, kitiltottak Budapestről. 1950–53 között 1 millió embert vontak ügyészi eljárás alá, minden második ellen vádat is emeltek. </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Az állami mintagazdaságok és gépállomások létrehozása az állam monopolhelyzetét er</w:t>
      </w:r>
      <w:r>
        <w:rPr>
          <w:rFonts w:ascii="Times New Roman" w:hAnsi="Times New Roman" w:cs="Times New Roman" w:eastAsia="Times New Roman"/>
          <w:color w:val="auto"/>
          <w:spacing w:val="0"/>
          <w:position w:val="0"/>
          <w:sz w:val="28"/>
          <w:shd w:fill="auto" w:val="clear"/>
        </w:rPr>
        <w:t xml:space="preserve">ősítette, egyúttal a politikai célok megvalósítását szolgálta. A mezőgazdaság kizsigerelésével, a kollektivizálással, a kötelező beszolgáltatás (a terményállat állomány meghatározott részének beszolgáltatása) és adó bevezetésével megrendült a parasztságnak a földtulajdon biztonságába vetett bizalma. Ha valaki nem teljes</w:t>
      </w:r>
      <w:r>
        <w:rPr>
          <w:rFonts w:ascii="Times New Roman" w:hAnsi="Times New Roman" w:cs="Times New Roman" w:eastAsia="Times New Roman"/>
          <w:color w:val="auto"/>
          <w:spacing w:val="0"/>
          <w:position w:val="0"/>
          <w:sz w:val="28"/>
          <w:shd w:fill="auto" w:val="clear"/>
        </w:rPr>
        <w:t xml:space="preserve">ítette a beszolgáltatási kötelezettségét, nem kaphatott engedélyt pl.: disznóvágásra. Ha engedély nélkül vágott disznót,akkor "gazdasági bűncselekményt követett el (ezt nevezte a köznyelv feketevágásnak) , s börtönbüntetést szabtak ki rá.</w:t>
      </w:r>
      <w:r>
        <w:rPr>
          <w:rFonts w:ascii="Times New Roman" w:hAnsi="Times New Roman" w:cs="Times New Roman" w:eastAsia="Times New Roman"/>
          <w:color w:val="auto"/>
          <w:spacing w:val="0"/>
          <w:position w:val="0"/>
          <w:sz w:val="28"/>
          <w:shd w:fill="auto" w:val="clear"/>
        </w:rPr>
        <w:t xml:space="preserve"> A termények és jószágok kötelező beszolgáltatása ("padlássöprések"), a módos parasztok (kulák) likvidálása, internálása, a büntetőperek, a társadalmi ellentmondások, és a gazdasági aránytalanságok rendkívül feszült politikai helyzetet eredményeztek. A Sztálin halála (1953. március 5.) utáni szovjet politika változásai tették lehetővé a Rákosi diktatúra felszámolását, a Nagy Imre miniszterelnök (1953-55) vezette "új szakasz politikájának" megvalósítását. Nagy Imre kilátásba helyeztea az országgyűlés szerepének növelését ,az aránytalan és az ország adottságaitól idegen iparfejlesztési politika korrigálását,a TSZ-ek visszafogását és a törvénytelenségek megszűntetését.Az internálást beszűntették,a koncepciós perek áldozatait kiengedték a börtönökből.A miniszterelnök megkezdte a programja végrehajtását (fizetések emelése,az árak csökkentése,áruellátás javítása).</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vezet</w:t>
      </w:r>
      <w:r>
        <w:rPr>
          <w:rFonts w:ascii="Times New Roman" w:hAnsi="Times New Roman" w:cs="Times New Roman" w:eastAsia="Times New Roman"/>
          <w:color w:val="auto"/>
          <w:spacing w:val="0"/>
          <w:position w:val="0"/>
          <w:sz w:val="28"/>
          <w:shd w:fill="auto" w:val="clear"/>
        </w:rPr>
        <w:t xml:space="preserve">ő politikai erő azonban továbbra is a párt maradt, melynek politikáját Moszkvában határozták meg. Ezért Rákosi többször Moszkvába utazott és elérte Nagy Imre menesztését (1955).A hatalom ismét Rákosi kezébe került.</w:t>
      </w: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